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3DD6" w14:paraId="77096F18" w14:textId="77777777" w:rsidTr="00ED3DD6">
        <w:tc>
          <w:tcPr>
            <w:tcW w:w="3020" w:type="dxa"/>
          </w:tcPr>
          <w:p w14:paraId="098D071B" w14:textId="2B2AABEE" w:rsidR="00ED3DD6" w:rsidRPr="0007134A" w:rsidRDefault="0007134A">
            <w:pPr>
              <w:rPr>
                <w:b/>
                <w:bCs/>
                <w:sz w:val="15"/>
                <w:szCs w:val="15"/>
              </w:rPr>
            </w:pPr>
            <w:r w:rsidRPr="0007134A">
              <w:rPr>
                <w:b/>
                <w:bCs/>
                <w:sz w:val="15"/>
                <w:szCs w:val="15"/>
              </w:rPr>
              <w:t xml:space="preserve">BLOCS DE COMPÉTENCES CONCERNÉS </w:t>
            </w:r>
          </w:p>
        </w:tc>
        <w:tc>
          <w:tcPr>
            <w:tcW w:w="3021" w:type="dxa"/>
          </w:tcPr>
          <w:p w14:paraId="0256463E" w14:textId="35BBFF67" w:rsidR="00ED3DD6" w:rsidRPr="0007134A" w:rsidRDefault="0007134A">
            <w:pPr>
              <w:rPr>
                <w:b/>
                <w:bCs/>
                <w:sz w:val="15"/>
                <w:szCs w:val="15"/>
              </w:rPr>
            </w:pPr>
            <w:r w:rsidRPr="0007134A">
              <w:rPr>
                <w:b/>
                <w:bCs/>
                <w:sz w:val="15"/>
                <w:szCs w:val="15"/>
              </w:rPr>
              <w:t xml:space="preserve">CODE ET INTITULÉ DE LA CERTIFICATION PROFESSIONNELLE RECONNUE EN CORRESPONDANCE PARTIELLE </w:t>
            </w:r>
          </w:p>
        </w:tc>
        <w:tc>
          <w:tcPr>
            <w:tcW w:w="3021" w:type="dxa"/>
          </w:tcPr>
          <w:p w14:paraId="42D16B2D" w14:textId="210AD896" w:rsidR="00ED3DD6" w:rsidRPr="0007134A" w:rsidRDefault="0007134A">
            <w:pPr>
              <w:rPr>
                <w:b/>
                <w:bCs/>
                <w:sz w:val="15"/>
                <w:szCs w:val="15"/>
              </w:rPr>
            </w:pPr>
            <w:r w:rsidRPr="0007134A">
              <w:rPr>
                <w:b/>
                <w:bCs/>
                <w:sz w:val="15"/>
                <w:szCs w:val="15"/>
              </w:rPr>
              <w:t xml:space="preserve">BLOCS DE COMPÉTENCES EN CORRESPONDANCE PARTIELLE </w:t>
            </w:r>
          </w:p>
        </w:tc>
      </w:tr>
      <w:tr w:rsidR="007E52BD" w:rsidRPr="007E52BD" w14:paraId="32F2A92D" w14:textId="77777777" w:rsidTr="00ED3DD6">
        <w:tc>
          <w:tcPr>
            <w:tcW w:w="3020" w:type="dxa"/>
          </w:tcPr>
          <w:p w14:paraId="3FF7E314" w14:textId="2C0B7CC2" w:rsidR="00ED3DD6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RNCP38949BC01 - Auditer un client patrimonial</w:t>
            </w:r>
          </w:p>
        </w:tc>
        <w:tc>
          <w:tcPr>
            <w:tcW w:w="3021" w:type="dxa"/>
          </w:tcPr>
          <w:p w14:paraId="23CF5DBE" w14:textId="1EC02878" w:rsidR="00ED3DD6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6" w:tooltip="RNCP35452 - Expert en gestion de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RNCP35452 - Expert en gestion de patrimoine</w:t>
              </w:r>
            </w:hyperlink>
          </w:p>
        </w:tc>
        <w:tc>
          <w:tcPr>
            <w:tcW w:w="3021" w:type="dxa"/>
          </w:tcPr>
          <w:p w14:paraId="654C15F1" w14:textId="26D1354E" w:rsidR="00ED3DD6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RNCP35452BC01 - Etudier la situation globale d'un client patrimonial</w:t>
            </w:r>
          </w:p>
        </w:tc>
      </w:tr>
      <w:tr w:rsidR="005929FB" w:rsidRPr="007E52BD" w14:paraId="3485FF69" w14:textId="77777777" w:rsidTr="00ED3DD6">
        <w:tc>
          <w:tcPr>
            <w:tcW w:w="3020" w:type="dxa"/>
          </w:tcPr>
          <w:p w14:paraId="031D2F61" w14:textId="0718CCA4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RNCP38949BC01 - Auditer un client patrimonial</w:t>
            </w:r>
          </w:p>
        </w:tc>
        <w:tc>
          <w:tcPr>
            <w:tcW w:w="3021" w:type="dxa"/>
          </w:tcPr>
          <w:p w14:paraId="11AF5C28" w14:textId="063230A4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" w:tooltip="RNCP36629 - Expert en gestion de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RNCP36629 - Expert en gestion de patrimoine</w:t>
              </w:r>
            </w:hyperlink>
          </w:p>
        </w:tc>
        <w:tc>
          <w:tcPr>
            <w:tcW w:w="3021" w:type="dxa"/>
          </w:tcPr>
          <w:p w14:paraId="0F6F1BB1" w14:textId="5955A66F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RNCP36629BC01 - Analyser et diagnostiquer les besoins du client en matière de gestion de patrimoine privé ou professionnel</w:t>
            </w:r>
          </w:p>
        </w:tc>
      </w:tr>
      <w:tr w:rsidR="005929FB" w:rsidRPr="007E52BD" w14:paraId="5720610A" w14:textId="77777777" w:rsidTr="00ED3DD6">
        <w:tc>
          <w:tcPr>
            <w:tcW w:w="3020" w:type="dxa"/>
          </w:tcPr>
          <w:p w14:paraId="13A43C22" w14:textId="378988F9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RNCP38949BC02 - Analyser la situation patrimoniale du client</w:t>
            </w:r>
          </w:p>
        </w:tc>
        <w:tc>
          <w:tcPr>
            <w:tcW w:w="3021" w:type="dxa"/>
          </w:tcPr>
          <w:p w14:paraId="1EA3A7CA" w14:textId="55505187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8" w:tooltip="RNCP35452 - Expert en gestion de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RNCP35452 - Expert en gestion de patrimoine</w:t>
              </w:r>
            </w:hyperlink>
          </w:p>
        </w:tc>
        <w:tc>
          <w:tcPr>
            <w:tcW w:w="3021" w:type="dxa"/>
          </w:tcPr>
          <w:p w14:paraId="0768B625" w14:textId="35868726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RNCP35452BC01 - Etudier la situation globale d'un client patrimonial</w:t>
            </w:r>
          </w:p>
        </w:tc>
      </w:tr>
      <w:tr w:rsidR="005929FB" w:rsidRPr="007E52BD" w14:paraId="4E90FCD9" w14:textId="77777777" w:rsidTr="00ED3DD6">
        <w:tc>
          <w:tcPr>
            <w:tcW w:w="3020" w:type="dxa"/>
          </w:tcPr>
          <w:p w14:paraId="10378DEF" w14:textId="297D826F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RNCP38949BC02 - Analyser la situation patrimoniale du client</w:t>
            </w:r>
          </w:p>
        </w:tc>
        <w:tc>
          <w:tcPr>
            <w:tcW w:w="3021" w:type="dxa"/>
          </w:tcPr>
          <w:p w14:paraId="3E4CC05F" w14:textId="4807A9A5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9" w:tooltip="RNCP36074 - Expert conseil en gestion de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RNCP36074 - Expert conseil en gestion de patrimoine</w:t>
              </w:r>
            </w:hyperlink>
          </w:p>
        </w:tc>
        <w:tc>
          <w:tcPr>
            <w:tcW w:w="3021" w:type="dxa"/>
          </w:tcPr>
          <w:p w14:paraId="04EFD9AE" w14:textId="77777777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</w:p>
          <w:p w14:paraId="217CDF58" w14:textId="2FFAB4C5" w:rsidR="005929FB" w:rsidRPr="009261BC" w:rsidRDefault="005929FB" w:rsidP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RNCP36074BC02 - Réaliser un bilan patrimonial global</w:t>
            </w:r>
          </w:p>
        </w:tc>
      </w:tr>
      <w:tr w:rsidR="005929FB" w:rsidRPr="007E52BD" w14:paraId="0673DB2D" w14:textId="77777777" w:rsidTr="00ED3DD6">
        <w:tc>
          <w:tcPr>
            <w:tcW w:w="3020" w:type="dxa"/>
          </w:tcPr>
          <w:p w14:paraId="2B40EE6B" w14:textId="0D35D58E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RNCP38949BC02 - Analyser la situation patrimoniale du client</w:t>
            </w:r>
          </w:p>
        </w:tc>
        <w:tc>
          <w:tcPr>
            <w:tcW w:w="3021" w:type="dxa"/>
          </w:tcPr>
          <w:p w14:paraId="750753B0" w14:textId="3275C032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10" w:tooltip="RNCP36658 - Expert en gestion patrimoniale et financière (MS)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RNCP36658 - Expert en gestion patrimoniale et financière (MS)</w:t>
              </w:r>
            </w:hyperlink>
          </w:p>
        </w:tc>
        <w:tc>
          <w:tcPr>
            <w:tcW w:w="3021" w:type="dxa"/>
          </w:tcPr>
          <w:p w14:paraId="35227874" w14:textId="5F6AAFA5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RNCP36658BC01 - Réaliser un diagnostic global patrimonial et financier du client en mobilisant des techniques de gestion de portefeuille et mesure de performance</w:t>
            </w:r>
          </w:p>
        </w:tc>
      </w:tr>
      <w:tr w:rsidR="005929FB" w:rsidRPr="007E52BD" w14:paraId="005F1F0B" w14:textId="77777777" w:rsidTr="00ED3DD6">
        <w:tc>
          <w:tcPr>
            <w:tcW w:w="3020" w:type="dxa"/>
          </w:tcPr>
          <w:p w14:paraId="25AC0971" w14:textId="5B3FEDF6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RNCP38949BC02 - Analyser la situation patrimoniale du client</w:t>
            </w:r>
          </w:p>
        </w:tc>
        <w:tc>
          <w:tcPr>
            <w:tcW w:w="3021" w:type="dxa"/>
          </w:tcPr>
          <w:p w14:paraId="53F30173" w14:textId="35BF9631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11" w:tooltip="RNCP37158 - Expert en ingénierie patrimoniale 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RNCP37158 - Expert en ingénierie patrimoniale</w:t>
              </w:r>
            </w:hyperlink>
          </w:p>
        </w:tc>
        <w:tc>
          <w:tcPr>
            <w:tcW w:w="3021" w:type="dxa"/>
          </w:tcPr>
          <w:p w14:paraId="2C8B8AF8" w14:textId="64628A89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RNCP37158BC01 - Elaborer un diagnostic patrimonial d’un particulier et/ou d’une entreprise</w:t>
            </w:r>
          </w:p>
        </w:tc>
      </w:tr>
      <w:tr w:rsidR="005929FB" w:rsidRPr="007E52BD" w14:paraId="73FFF10A" w14:textId="77777777" w:rsidTr="00ED3DD6">
        <w:tc>
          <w:tcPr>
            <w:tcW w:w="3020" w:type="dxa"/>
          </w:tcPr>
          <w:p w14:paraId="5C369F65" w14:textId="14F19546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RNCP38949BC03 - Expertiser et optimiser une stratégie patrimoniale</w:t>
            </w:r>
          </w:p>
        </w:tc>
        <w:tc>
          <w:tcPr>
            <w:tcW w:w="3021" w:type="dxa"/>
          </w:tcPr>
          <w:p w14:paraId="368DBA96" w14:textId="401BDB50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12" w:tooltip="RNCP34923 - Expert en management immobilier et du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RNCP34923 - Expert en management immobilier et du patrimoine</w:t>
              </w:r>
            </w:hyperlink>
          </w:p>
        </w:tc>
        <w:tc>
          <w:tcPr>
            <w:tcW w:w="3021" w:type="dxa"/>
          </w:tcPr>
          <w:p w14:paraId="763BECFF" w14:textId="23E16919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RNCP34923BC02 - Proposer et optimiser la gestion patrimoniale</w:t>
            </w:r>
          </w:p>
        </w:tc>
      </w:tr>
      <w:tr w:rsidR="005929FB" w:rsidRPr="007E52BD" w14:paraId="0FDC9A77" w14:textId="77777777" w:rsidTr="00ED3DD6">
        <w:tc>
          <w:tcPr>
            <w:tcW w:w="3020" w:type="dxa"/>
          </w:tcPr>
          <w:p w14:paraId="3CCEF6F5" w14:textId="322BB0A0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RNCP38949BC03 - Expertiser et optimiser une stratégie patrimoniale</w:t>
            </w:r>
          </w:p>
        </w:tc>
        <w:tc>
          <w:tcPr>
            <w:tcW w:w="3021" w:type="dxa"/>
          </w:tcPr>
          <w:p w14:paraId="6AE4E540" w14:textId="405E502A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13" w:tooltip="RNCP35077 - Consultant financier et patrimonial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RNCP35077 - Consultant financier et patrimonial</w:t>
              </w:r>
            </w:hyperlink>
          </w:p>
        </w:tc>
        <w:tc>
          <w:tcPr>
            <w:tcW w:w="3021" w:type="dxa"/>
          </w:tcPr>
          <w:p w14:paraId="6A3BB6B1" w14:textId="76E0DAAF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RNCP35077BC02 - Conception d’une stratégie financière et patrimoniale pour le compte d’un client</w:t>
            </w:r>
          </w:p>
        </w:tc>
      </w:tr>
      <w:tr w:rsidR="005929FB" w:rsidRPr="007E52BD" w14:paraId="4A15C792" w14:textId="77777777" w:rsidTr="00ED3DD6">
        <w:tc>
          <w:tcPr>
            <w:tcW w:w="3020" w:type="dxa"/>
          </w:tcPr>
          <w:p w14:paraId="1D1E8BDE" w14:textId="70415311" w:rsidR="005929FB" w:rsidRPr="009261BC" w:rsidRDefault="005929FB" w:rsidP="005929F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RNCP38949BC03 - Expertiser et optimiser une stratégie patrimoniale</w:t>
            </w:r>
          </w:p>
        </w:tc>
        <w:tc>
          <w:tcPr>
            <w:tcW w:w="3021" w:type="dxa"/>
          </w:tcPr>
          <w:p w14:paraId="37E885D0" w14:textId="72949048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14" w:tooltip="RNCP35452 - Expert en gestion de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RNCP35452 - Expert en gestion de patrimoine</w:t>
              </w:r>
            </w:hyperlink>
          </w:p>
        </w:tc>
        <w:tc>
          <w:tcPr>
            <w:tcW w:w="3021" w:type="dxa"/>
          </w:tcPr>
          <w:p w14:paraId="6E623EF2" w14:textId="190F7E63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RNCP35452BC02 - Construire la stratégie patrimoniale adaptée au client</w:t>
            </w:r>
          </w:p>
        </w:tc>
      </w:tr>
      <w:tr w:rsidR="005929FB" w:rsidRPr="007E52BD" w14:paraId="5E49B7D2" w14:textId="77777777" w:rsidTr="009261BC">
        <w:trPr>
          <w:trHeight w:val="57"/>
        </w:trPr>
        <w:tc>
          <w:tcPr>
            <w:tcW w:w="3020" w:type="dxa"/>
          </w:tcPr>
          <w:p w14:paraId="53F66C5F" w14:textId="12AFF688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RNCP38949BC03 - Expertiser et optimiser une stratégie patrimoniale</w:t>
            </w:r>
          </w:p>
        </w:tc>
        <w:tc>
          <w:tcPr>
            <w:tcW w:w="3021" w:type="dxa"/>
          </w:tcPr>
          <w:p w14:paraId="2FA854E6" w14:textId="48F13925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15" w:tooltip="RNCP36629 - Expert en gestion de patrimoine" w:history="1">
              <w:r w:rsidRPr="009261BC">
                <w:rPr>
                  <w:rStyle w:val="Lienhypertexte"/>
                  <w:rFonts w:ascii="Arial" w:hAnsi="Arial" w:cs="Arial"/>
                  <w:b/>
                  <w:bCs/>
                  <w:color w:val="000000" w:themeColor="text1"/>
                  <w:sz w:val="15"/>
                  <w:szCs w:val="15"/>
                  <w:bdr w:val="single" w:sz="2" w:space="0" w:color="E5E7EB" w:frame="1"/>
                  <w:shd w:val="clear" w:color="auto" w:fill="FFFFFF"/>
                </w:rPr>
                <w:t>RNCP36629 - Expert en gestion de patrimoine</w:t>
              </w:r>
            </w:hyperlink>
          </w:p>
        </w:tc>
        <w:tc>
          <w:tcPr>
            <w:tcW w:w="3021" w:type="dxa"/>
          </w:tcPr>
          <w:p w14:paraId="67CDD3F8" w14:textId="347368B8" w:rsidR="005929FB" w:rsidRPr="009261BC" w:rsidRDefault="005929FB">
            <w:pPr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9261BC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RNCP36629BC02 - Conseiller et commercialiser des montages d’ingénierie patrimoniale privée ou professionnelle</w:t>
            </w:r>
          </w:p>
        </w:tc>
      </w:tr>
    </w:tbl>
    <w:p w14:paraId="582075F2" w14:textId="77777777" w:rsidR="00E601FC" w:rsidRPr="007E52BD" w:rsidRDefault="00E601FC">
      <w:pPr>
        <w:rPr>
          <w:rFonts w:ascii="Arial" w:hAnsi="Arial" w:cs="Arial"/>
          <w:color w:val="000000" w:themeColor="text1"/>
          <w:sz w:val="15"/>
          <w:szCs w:val="15"/>
        </w:rPr>
      </w:pPr>
    </w:p>
    <w:sectPr w:rsidR="00E601FC" w:rsidRPr="007E52BD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8586" w14:textId="77777777" w:rsidR="0019575F" w:rsidRDefault="0019575F" w:rsidP="0007134A">
      <w:r>
        <w:separator/>
      </w:r>
    </w:p>
  </w:endnote>
  <w:endnote w:type="continuationSeparator" w:id="0">
    <w:p w14:paraId="776314DA" w14:textId="77777777" w:rsidR="0019575F" w:rsidRDefault="0019575F" w:rsidP="0007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DD29" w14:textId="77777777" w:rsidR="0019575F" w:rsidRDefault="0019575F" w:rsidP="0007134A">
      <w:r>
        <w:separator/>
      </w:r>
    </w:p>
  </w:footnote>
  <w:footnote w:type="continuationSeparator" w:id="0">
    <w:p w14:paraId="01F2C6E7" w14:textId="77777777" w:rsidR="0019575F" w:rsidRDefault="0019575F" w:rsidP="0007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74B6" w14:textId="0A0F9958" w:rsidR="0007134A" w:rsidRPr="0007134A" w:rsidRDefault="0007134A">
    <w:pPr>
      <w:pStyle w:val="En-tte"/>
      <w:rPr>
        <w:b/>
        <w:bCs/>
        <w:sz w:val="15"/>
        <w:szCs w:val="15"/>
      </w:rPr>
    </w:pPr>
    <w:r>
      <w:tab/>
    </w:r>
    <w:r>
      <w:tab/>
    </w:r>
    <w:r>
      <w:tab/>
    </w:r>
    <w:r w:rsidR="005929FB">
      <w:rPr>
        <w:b/>
        <w:bCs/>
        <w:sz w:val="15"/>
        <w:szCs w:val="15"/>
      </w:rPr>
      <w:t>14</w:t>
    </w:r>
    <w:r w:rsidRPr="0007134A">
      <w:rPr>
        <w:b/>
        <w:bCs/>
        <w:sz w:val="15"/>
        <w:szCs w:val="15"/>
      </w:rPr>
      <w:t>/11/2025</w:t>
    </w:r>
  </w:p>
  <w:p w14:paraId="2412198A" w14:textId="77777777" w:rsidR="00BA2886" w:rsidRDefault="0007134A">
    <w:pPr>
      <w:pStyle w:val="En-tte"/>
    </w:pPr>
    <w:r>
      <w:t>Lien avec d’autres certifications professionnelles, certification ou habilitations</w:t>
    </w:r>
  </w:p>
  <w:p w14:paraId="5D08E646" w14:textId="39E35D7B" w:rsidR="00BA2886" w:rsidRDefault="00BA2886" w:rsidP="00BA2886">
    <w:pPr>
      <w:pStyle w:val="En-tte"/>
      <w:rPr>
        <w:i/>
        <w:iCs/>
        <w:sz w:val="22"/>
        <w:szCs w:val="22"/>
      </w:rPr>
    </w:pPr>
    <w:r w:rsidRPr="00BA2886">
      <w:rPr>
        <w:i/>
        <w:iCs/>
        <w:sz w:val="22"/>
        <w:szCs w:val="22"/>
      </w:rPr>
      <w:t xml:space="preserve">Certifications professionnelles enregistrées au RNCP en correspondance partielle </w:t>
    </w:r>
    <w:r w:rsidR="0007134A" w:rsidRPr="00BA2886">
      <w:rPr>
        <w:i/>
        <w:iCs/>
        <w:sz w:val="22"/>
        <w:szCs w:val="22"/>
      </w:rPr>
      <w:t xml:space="preserve"> </w:t>
    </w:r>
  </w:p>
  <w:p w14:paraId="27DB9483" w14:textId="77777777" w:rsidR="005929FB" w:rsidRPr="00BA2886" w:rsidRDefault="005929FB" w:rsidP="00BA2886">
    <w:pPr>
      <w:pStyle w:val="En-tte"/>
      <w:rPr>
        <w:i/>
        <w:iCs/>
        <w:sz w:val="22"/>
        <w:szCs w:val="22"/>
      </w:rPr>
    </w:pPr>
  </w:p>
  <w:p w14:paraId="4818ED1E" w14:textId="2A3FFA12" w:rsidR="0007134A" w:rsidRDefault="005929FB">
    <w:pPr>
      <w:pStyle w:val="En-tte"/>
    </w:pPr>
    <w:r>
      <w:t>EXPERT CONSEIL EN GESTION DE PATRIMOINE</w:t>
    </w:r>
    <w:r w:rsidR="00BA2886">
      <w:t xml:space="preserve"> </w:t>
    </w:r>
    <w:r w:rsidR="0007134A">
      <w:t>– 2025-2026</w:t>
    </w:r>
  </w:p>
  <w:p w14:paraId="560A4620" w14:textId="77777777" w:rsidR="0007134A" w:rsidRDefault="000713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D6"/>
    <w:rsid w:val="00035B73"/>
    <w:rsid w:val="0007134A"/>
    <w:rsid w:val="000878ED"/>
    <w:rsid w:val="0019575F"/>
    <w:rsid w:val="001F5EB9"/>
    <w:rsid w:val="005929FB"/>
    <w:rsid w:val="005F6CA1"/>
    <w:rsid w:val="007E52BD"/>
    <w:rsid w:val="009261BC"/>
    <w:rsid w:val="009C0AA8"/>
    <w:rsid w:val="009E4018"/>
    <w:rsid w:val="00B8058E"/>
    <w:rsid w:val="00BA2886"/>
    <w:rsid w:val="00BA2D1E"/>
    <w:rsid w:val="00BC3F12"/>
    <w:rsid w:val="00C27250"/>
    <w:rsid w:val="00DE36EF"/>
    <w:rsid w:val="00E55A8A"/>
    <w:rsid w:val="00E601FC"/>
    <w:rsid w:val="00ED3DD6"/>
    <w:rsid w:val="00F13E79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2037D"/>
  <w15:chartTrackingRefBased/>
  <w15:docId w15:val="{60E56E6B-DD2F-B743-A623-6C51D7E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3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3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3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3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3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3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3D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3D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3D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3D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3D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3D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3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3D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3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3D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3D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3D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3D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3D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3DD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D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D3DD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D3DD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7134A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713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34A"/>
  </w:style>
  <w:style w:type="paragraph" w:styleId="Pieddepage">
    <w:name w:val="footer"/>
    <w:basedOn w:val="Normal"/>
    <w:link w:val="PieddepageCar"/>
    <w:uiPriority w:val="99"/>
    <w:unhideWhenUsed/>
    <w:rsid w:val="000713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34A"/>
  </w:style>
  <w:style w:type="paragraph" w:customStyle="1" w:styleId="text--fcpt-certificationtitle">
    <w:name w:val="text--fcpt-certification__title"/>
    <w:basedOn w:val="Normal"/>
    <w:rsid w:val="00BA28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competences.fr/recherche/RNCP/35452" TargetMode="External"/><Relationship Id="rId13" Type="http://schemas.openxmlformats.org/officeDocument/2006/relationships/hyperlink" Target="https://www.francecompetences.fr/recherche/RNCP/3507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rancecompetences.fr/recherche/RNCP/36629" TargetMode="External"/><Relationship Id="rId12" Type="http://schemas.openxmlformats.org/officeDocument/2006/relationships/hyperlink" Target="https://www.francecompetences.fr/recherche/RNCP/3492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francecompetences.fr/recherche/RNCP/35452" TargetMode="External"/><Relationship Id="rId11" Type="http://schemas.openxmlformats.org/officeDocument/2006/relationships/hyperlink" Target="https://www.francecompetences.fr/recherche/RNCP/3715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rancecompetences.fr/recherche/RNCP/36629" TargetMode="External"/><Relationship Id="rId10" Type="http://schemas.openxmlformats.org/officeDocument/2006/relationships/hyperlink" Target="https://www.francecompetences.fr/recherche/RNCP/3665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rancecompetences.fr/recherche/RNCP/36074" TargetMode="External"/><Relationship Id="rId14" Type="http://schemas.openxmlformats.org/officeDocument/2006/relationships/hyperlink" Target="https://www.francecompetences.fr/recherche/RNCP/3545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HAMON</dc:creator>
  <cp:keywords/>
  <dc:description/>
  <cp:lastModifiedBy>Emelyne CADIOU</cp:lastModifiedBy>
  <cp:revision>2</cp:revision>
  <dcterms:created xsi:type="dcterms:W3CDTF">2025-12-01T15:14:00Z</dcterms:created>
  <dcterms:modified xsi:type="dcterms:W3CDTF">2025-12-01T15:14:00Z</dcterms:modified>
</cp:coreProperties>
</file>